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DB9" w:rsidRPr="00035DB9" w:rsidRDefault="00035DB9" w:rsidP="00035D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35DB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Консультация для родителей:</w:t>
      </w:r>
    </w:p>
    <w:p w:rsidR="00035DB9" w:rsidRPr="00035DB9" w:rsidRDefault="00035DB9" w:rsidP="00035DB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035DB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«Конструирование из счетных палочек».</w:t>
      </w:r>
    </w:p>
    <w:p w:rsidR="00035DB9" w:rsidRPr="00035DB9" w:rsidRDefault="00035DB9" w:rsidP="00035DB9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035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прошлом веке знаменитая сегодня Мария </w:t>
      </w:r>
      <w:proofErr w:type="spellStart"/>
      <w:r w:rsidRPr="00035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Монтессори</w:t>
      </w:r>
      <w:proofErr w:type="spellEnd"/>
      <w:r w:rsidRPr="00035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заметила связь между развитием тонких движений руки и речью детей. Она заключила, что если с речью не все в порядке, в этом наверняка виновата мелкая моторика. Уже позже биологами было установлено, что в головном мозге человека центры, отвечающие за речь и движения пальцев рук, расположены очень близко. И, если мы развиваем мелкую моторику, то тем самым активизируем и  зоны мозга, отвечающие за речь.  Таким образом, уровень развития речи зависит от степени </w:t>
      </w:r>
      <w:proofErr w:type="spellStart"/>
      <w:r w:rsidRPr="00035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сформированности</w:t>
      </w:r>
      <w:proofErr w:type="spellEnd"/>
      <w:r w:rsidRPr="00035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тонких движений пальцев рук ребёнка; если она соответствует возрасту, то и речевое развитие детей находится в пределах нормы. Следовательно, тренировка движений пальцев рук является важным фактором, стимулирующим речевое развитие, способствует развитию артикуляционной моторики, подготавливает кисть руки к письму, повышает работоспособность коры головного мозга. Будут развиваться пальцы рук, а значит, будут развиваться речь и мышление ребенка.</w:t>
      </w:r>
    </w:p>
    <w:p w:rsidR="00035DB9" w:rsidRPr="00354121" w:rsidRDefault="00035DB9" w:rsidP="00035DB9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035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Способов развития мелкой моторики много, </w:t>
      </w:r>
      <w:r w:rsidR="004116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представляю</w:t>
      </w:r>
      <w:r w:rsidRPr="00035D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конструирование из счётных палочек</w:t>
      </w:r>
      <w:r w:rsidRPr="0035412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41164C" w:rsidRPr="0041164C" w:rsidRDefault="0041164C" w:rsidP="004116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1164C">
        <w:rPr>
          <w:rFonts w:ascii="Times New Roman" w:hAnsi="Times New Roman" w:cs="Times New Roman"/>
          <w:b/>
          <w:bCs/>
          <w:sz w:val="28"/>
          <w:szCs w:val="28"/>
        </w:rPr>
        <w:t>Как конструировать с малышом?</w:t>
      </w:r>
    </w:p>
    <w:p w:rsidR="0041164C" w:rsidRPr="0041164C" w:rsidRDefault="0041164C" w:rsidP="00411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64C">
        <w:rPr>
          <w:rFonts w:ascii="Times New Roman" w:hAnsi="Times New Roman" w:cs="Times New Roman"/>
          <w:sz w:val="28"/>
          <w:szCs w:val="28"/>
        </w:rPr>
        <w:t>Организуя занятия по конструирова</w:t>
      </w:r>
      <w:r>
        <w:rPr>
          <w:rFonts w:ascii="Times New Roman" w:hAnsi="Times New Roman" w:cs="Times New Roman"/>
          <w:sz w:val="28"/>
          <w:szCs w:val="28"/>
        </w:rPr>
        <w:t xml:space="preserve">нию из счетных палочек дома важно, </w:t>
      </w:r>
      <w:r w:rsidRPr="0041164C">
        <w:rPr>
          <w:rFonts w:ascii="Times New Roman" w:hAnsi="Times New Roman" w:cs="Times New Roman"/>
          <w:sz w:val="28"/>
          <w:szCs w:val="28"/>
        </w:rPr>
        <w:t>чтобы они проходили с удовольствием для вас и вашего ребенка.</w:t>
      </w:r>
    </w:p>
    <w:p w:rsidR="0041164C" w:rsidRPr="0041164C" w:rsidRDefault="0041164C" w:rsidP="00411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64C">
        <w:rPr>
          <w:rFonts w:ascii="Times New Roman" w:hAnsi="Times New Roman" w:cs="Times New Roman"/>
          <w:sz w:val="28"/>
          <w:szCs w:val="28"/>
        </w:rPr>
        <w:t>Главная задача родителей – заинтер</w:t>
      </w:r>
      <w:r>
        <w:rPr>
          <w:rFonts w:ascii="Times New Roman" w:hAnsi="Times New Roman" w:cs="Times New Roman"/>
          <w:sz w:val="28"/>
          <w:szCs w:val="28"/>
        </w:rPr>
        <w:t xml:space="preserve">есовать малыша. Для этого нужно </w:t>
      </w:r>
      <w:r w:rsidRPr="0041164C">
        <w:rPr>
          <w:rFonts w:ascii="Times New Roman" w:hAnsi="Times New Roman" w:cs="Times New Roman"/>
          <w:sz w:val="28"/>
          <w:szCs w:val="28"/>
        </w:rPr>
        <w:t>использовать интересные сказочные или бытовые сюжеты, хорошо знакомые</w:t>
      </w:r>
    </w:p>
    <w:p w:rsidR="0041164C" w:rsidRPr="0041164C" w:rsidRDefault="0041164C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детям. Эффективнее будет </w:t>
      </w:r>
      <w:r w:rsidRPr="0041164C">
        <w:rPr>
          <w:rFonts w:ascii="Times New Roman" w:hAnsi="Times New Roman" w:cs="Times New Roman"/>
          <w:sz w:val="28"/>
          <w:szCs w:val="28"/>
        </w:rPr>
        <w:t xml:space="preserve">занятие, когда малыш сыт, доволен и </w:t>
      </w:r>
      <w:r>
        <w:rPr>
          <w:rFonts w:ascii="Times New Roman" w:hAnsi="Times New Roman" w:cs="Times New Roman"/>
          <w:sz w:val="28"/>
          <w:szCs w:val="28"/>
        </w:rPr>
        <w:t xml:space="preserve">не что его не отвлекает. Будьте </w:t>
      </w:r>
      <w:r w:rsidRPr="0041164C">
        <w:rPr>
          <w:rFonts w:ascii="Times New Roman" w:hAnsi="Times New Roman" w:cs="Times New Roman"/>
          <w:sz w:val="28"/>
          <w:szCs w:val="28"/>
        </w:rPr>
        <w:t>внимательны и при первых признаках усталости ребенка прерывайте</w:t>
      </w:r>
      <w:r>
        <w:rPr>
          <w:rFonts w:ascii="Times New Roman" w:hAnsi="Times New Roman" w:cs="Times New Roman"/>
          <w:sz w:val="28"/>
          <w:szCs w:val="28"/>
        </w:rPr>
        <w:t xml:space="preserve"> занятие. </w:t>
      </w:r>
      <w:r w:rsidRPr="0041164C">
        <w:rPr>
          <w:rFonts w:ascii="Times New Roman" w:hAnsi="Times New Roman" w:cs="Times New Roman"/>
          <w:sz w:val="28"/>
          <w:szCs w:val="28"/>
        </w:rPr>
        <w:t>Помните: лучше немного «</w:t>
      </w:r>
      <w:proofErr w:type="spellStart"/>
      <w:r w:rsidRPr="0041164C">
        <w:rPr>
          <w:rFonts w:ascii="Times New Roman" w:hAnsi="Times New Roman" w:cs="Times New Roman"/>
          <w:sz w:val="28"/>
          <w:szCs w:val="28"/>
        </w:rPr>
        <w:t>недоз</w:t>
      </w:r>
      <w:r w:rsidR="007B209D">
        <w:rPr>
          <w:rFonts w:ascii="Times New Roman" w:hAnsi="Times New Roman" w:cs="Times New Roman"/>
          <w:sz w:val="28"/>
          <w:szCs w:val="28"/>
        </w:rPr>
        <w:t>аниматься</w:t>
      </w:r>
      <w:proofErr w:type="spellEnd"/>
      <w:r w:rsidR="007B209D">
        <w:rPr>
          <w:rFonts w:ascii="Times New Roman" w:hAnsi="Times New Roman" w:cs="Times New Roman"/>
          <w:sz w:val="28"/>
          <w:szCs w:val="28"/>
        </w:rPr>
        <w:t xml:space="preserve">», чем перезаниматься. </w:t>
      </w:r>
      <w:r w:rsidRPr="0041164C">
        <w:rPr>
          <w:rFonts w:ascii="Times New Roman" w:hAnsi="Times New Roman" w:cs="Times New Roman"/>
          <w:sz w:val="28"/>
          <w:szCs w:val="28"/>
        </w:rPr>
        <w:t>Чтобы малыш не потерял интерес и н</w:t>
      </w:r>
      <w:r w:rsidR="007B209D">
        <w:rPr>
          <w:rFonts w:ascii="Times New Roman" w:hAnsi="Times New Roman" w:cs="Times New Roman"/>
          <w:sz w:val="28"/>
          <w:szCs w:val="28"/>
        </w:rPr>
        <w:t xml:space="preserve">е привык к палочкам, после игры </w:t>
      </w:r>
      <w:r w:rsidRPr="0041164C">
        <w:rPr>
          <w:rFonts w:ascii="Times New Roman" w:hAnsi="Times New Roman" w:cs="Times New Roman"/>
          <w:sz w:val="28"/>
          <w:szCs w:val="28"/>
        </w:rPr>
        <w:t>их нужно убирать, и пользоваться ими только во время игр-занятий.</w:t>
      </w:r>
    </w:p>
    <w:p w:rsidR="0041164C" w:rsidRDefault="0041164C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64C">
        <w:rPr>
          <w:rFonts w:ascii="Times New Roman" w:hAnsi="Times New Roman" w:cs="Times New Roman"/>
          <w:sz w:val="28"/>
          <w:szCs w:val="28"/>
        </w:rPr>
        <w:t>Во время игр по конструиро</w:t>
      </w:r>
      <w:r w:rsidR="007B209D">
        <w:rPr>
          <w:rFonts w:ascii="Times New Roman" w:hAnsi="Times New Roman" w:cs="Times New Roman"/>
          <w:sz w:val="28"/>
          <w:szCs w:val="28"/>
        </w:rPr>
        <w:t xml:space="preserve">ванию разговаривайте с малышом, читайте </w:t>
      </w:r>
      <w:proofErr w:type="spellStart"/>
      <w:r w:rsidRPr="0041164C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1164C">
        <w:rPr>
          <w:rFonts w:ascii="Times New Roman" w:hAnsi="Times New Roman" w:cs="Times New Roman"/>
          <w:sz w:val="28"/>
          <w:szCs w:val="28"/>
        </w:rPr>
        <w:t xml:space="preserve"> или стишки. Помните, что говорить с малышом нужно</w:t>
      </w:r>
      <w:r w:rsidR="007B209D">
        <w:rPr>
          <w:rFonts w:ascii="Times New Roman" w:hAnsi="Times New Roman" w:cs="Times New Roman"/>
          <w:sz w:val="28"/>
          <w:szCs w:val="28"/>
        </w:rPr>
        <w:t xml:space="preserve"> </w:t>
      </w:r>
      <w:r w:rsidRPr="0041164C">
        <w:rPr>
          <w:rFonts w:ascii="Times New Roman" w:hAnsi="Times New Roman" w:cs="Times New Roman"/>
          <w:sz w:val="28"/>
          <w:szCs w:val="28"/>
        </w:rPr>
        <w:t>простыми и понятными фразами.</w:t>
      </w:r>
    </w:p>
    <w:p w:rsidR="007B209D" w:rsidRDefault="007B209D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BF4D6" wp14:editId="290CA743">
            <wp:extent cx="2430780" cy="16154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FF58A" wp14:editId="5ABB775D">
            <wp:extent cx="2430780" cy="16154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9D" w:rsidRDefault="007B209D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09D" w:rsidRDefault="007B209D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0780" cy="16154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A1E">
        <w:rPr>
          <w:rFonts w:ascii="Times New Roman" w:hAnsi="Times New Roman" w:cs="Times New Roman"/>
          <w:sz w:val="28"/>
          <w:szCs w:val="28"/>
        </w:rPr>
        <w:t xml:space="preserve"> </w:t>
      </w:r>
      <w:r w:rsidR="00BC7A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780" cy="16154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1E" w:rsidRDefault="00BC7A1E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1E" w:rsidRDefault="00BC7A1E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780" cy="16154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780" cy="16154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1E" w:rsidRDefault="00BC7A1E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1E" w:rsidRDefault="00BC7A1E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780" cy="161544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780" cy="16154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A1E" w:rsidRDefault="00BC7A1E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1E" w:rsidRDefault="00BC7A1E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09D" w:rsidRDefault="00BC7A1E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4307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430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09D" w:rsidRPr="0041164C" w:rsidRDefault="007B209D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D19" w:rsidRDefault="0041164C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64C">
        <w:rPr>
          <w:rFonts w:ascii="Times New Roman" w:hAnsi="Times New Roman" w:cs="Times New Roman"/>
          <w:sz w:val="28"/>
          <w:szCs w:val="28"/>
        </w:rPr>
        <w:t>Очень важно для ребе</w:t>
      </w:r>
      <w:r w:rsidR="007B209D">
        <w:rPr>
          <w:rFonts w:ascii="Times New Roman" w:hAnsi="Times New Roman" w:cs="Times New Roman"/>
          <w:sz w:val="28"/>
          <w:szCs w:val="28"/>
        </w:rPr>
        <w:t xml:space="preserve">нка оценка его работы взрослым. </w:t>
      </w:r>
      <w:r w:rsidRPr="0041164C">
        <w:rPr>
          <w:rFonts w:ascii="Times New Roman" w:hAnsi="Times New Roman" w:cs="Times New Roman"/>
          <w:sz w:val="28"/>
          <w:szCs w:val="28"/>
        </w:rPr>
        <w:t>Придерживаетесь средней линии: не ругайте, но и не перехваливайте.</w:t>
      </w:r>
    </w:p>
    <w:p w:rsidR="00BC7A1E" w:rsidRPr="00BC7A1E" w:rsidRDefault="00BC7A1E" w:rsidP="00BC7A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A1E">
        <w:rPr>
          <w:rFonts w:ascii="Times New Roman" w:hAnsi="Times New Roman" w:cs="Times New Roman"/>
          <w:b/>
          <w:sz w:val="28"/>
          <w:szCs w:val="28"/>
        </w:rPr>
        <w:t>Фантазируйте вместе с ребёнком!</w:t>
      </w:r>
    </w:p>
    <w:p w:rsidR="007B209D" w:rsidRPr="007B209D" w:rsidRDefault="007B209D" w:rsidP="007B20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B209D" w:rsidRPr="007B2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C1"/>
    <w:rsid w:val="00035DB9"/>
    <w:rsid w:val="0041164C"/>
    <w:rsid w:val="006959C1"/>
    <w:rsid w:val="007B209D"/>
    <w:rsid w:val="00BC7A1E"/>
    <w:rsid w:val="00DA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0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271</Words>
  <Characters>1854</Characters>
  <Application>Microsoft Office Word</Application>
  <DocSecurity>0</DocSecurity>
  <Lines>35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dcterms:created xsi:type="dcterms:W3CDTF">2022-04-27T11:18:00Z</dcterms:created>
  <dcterms:modified xsi:type="dcterms:W3CDTF">2022-04-27T12:05:00Z</dcterms:modified>
</cp:coreProperties>
</file>